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B" w:rsidRPr="00516530" w:rsidRDefault="008602AB" w:rsidP="00B7164B">
      <w:pPr>
        <w:jc w:val="center"/>
        <w:rPr>
          <w:rFonts w:eastAsia="Calibri"/>
          <w:b/>
          <w:bCs/>
        </w:rPr>
      </w:pPr>
      <w:r w:rsidRPr="00516530">
        <w:rPr>
          <w:rFonts w:eastAsia="Calibri"/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AB" w:rsidRPr="00516530" w:rsidRDefault="008602AB" w:rsidP="008602AB">
      <w:pPr>
        <w:jc w:val="center"/>
        <w:rPr>
          <w:rFonts w:eastAsia="Calibri"/>
          <w:b/>
          <w:bCs/>
        </w:rPr>
      </w:pPr>
      <w:r w:rsidRPr="00516530">
        <w:rPr>
          <w:rFonts w:eastAsia="Calibri"/>
          <w:b/>
          <w:bCs/>
        </w:rPr>
        <w:t>АДМИНИСТРАЦИЯ</w:t>
      </w:r>
    </w:p>
    <w:p w:rsidR="008602AB" w:rsidRPr="00516530" w:rsidRDefault="008602AB" w:rsidP="008602AB">
      <w:pPr>
        <w:jc w:val="center"/>
        <w:rPr>
          <w:rFonts w:eastAsia="Calibri"/>
          <w:b/>
          <w:bCs/>
        </w:rPr>
      </w:pPr>
      <w:r w:rsidRPr="00516530">
        <w:rPr>
          <w:rFonts w:eastAsia="Calibri"/>
          <w:b/>
          <w:bCs/>
        </w:rPr>
        <w:t xml:space="preserve">ИВАНОВСКОГО СЕЛЬСКОГО ПОСЕЛЕНИЯ  </w:t>
      </w:r>
    </w:p>
    <w:p w:rsidR="008602AB" w:rsidRPr="00516530" w:rsidRDefault="00035526" w:rsidP="008602AB">
      <w:pPr>
        <w:jc w:val="center"/>
        <w:rPr>
          <w:rFonts w:eastAsia="Calibri"/>
          <w:b/>
          <w:bCs/>
        </w:rPr>
      </w:pPr>
      <w:r w:rsidRPr="00516530">
        <w:rPr>
          <w:rFonts w:eastAsia="Calibri"/>
          <w:b/>
          <w:bCs/>
        </w:rPr>
        <w:t>КРАСНОАРМЕЙСКОГО РАЙОНА</w:t>
      </w:r>
    </w:p>
    <w:p w:rsidR="00035526" w:rsidRPr="00516530" w:rsidRDefault="00035526" w:rsidP="008602AB">
      <w:pPr>
        <w:jc w:val="center"/>
        <w:rPr>
          <w:rFonts w:eastAsia="Calibri"/>
          <w:b/>
          <w:bCs/>
        </w:rPr>
      </w:pPr>
      <w:r w:rsidRPr="00516530">
        <w:rPr>
          <w:rFonts w:eastAsia="Calibri"/>
          <w:b/>
          <w:bCs/>
        </w:rPr>
        <w:t>ПРОЕКТ</w:t>
      </w:r>
    </w:p>
    <w:p w:rsidR="008602AB" w:rsidRPr="00516530" w:rsidRDefault="008602AB" w:rsidP="008602AB">
      <w:pPr>
        <w:jc w:val="center"/>
        <w:rPr>
          <w:rFonts w:eastAsia="Calibri"/>
          <w:sz w:val="32"/>
          <w:szCs w:val="32"/>
        </w:rPr>
      </w:pPr>
      <w:r w:rsidRPr="00516530">
        <w:rPr>
          <w:rFonts w:eastAsia="Calibri"/>
          <w:b/>
          <w:bCs/>
          <w:spacing w:val="20"/>
          <w:sz w:val="32"/>
          <w:szCs w:val="32"/>
        </w:rPr>
        <w:t>ПОСТАНОВЛЕНИЕ</w:t>
      </w:r>
    </w:p>
    <w:p w:rsidR="008602AB" w:rsidRPr="00516530" w:rsidRDefault="008602AB" w:rsidP="008602AB">
      <w:pPr>
        <w:rPr>
          <w:rFonts w:eastAsia="Calibri"/>
          <w:bCs/>
        </w:rPr>
      </w:pPr>
    </w:p>
    <w:p w:rsidR="008602AB" w:rsidRPr="00516530" w:rsidRDefault="008602AB" w:rsidP="008602AB">
      <w:pPr>
        <w:rPr>
          <w:rFonts w:eastAsia="Calibri"/>
        </w:rPr>
      </w:pPr>
      <w:r w:rsidRPr="00516530">
        <w:rPr>
          <w:rFonts w:eastAsia="Calibri"/>
        </w:rPr>
        <w:t xml:space="preserve">от </w:t>
      </w:r>
      <w:r w:rsidR="00035526" w:rsidRPr="00516530">
        <w:rPr>
          <w:rFonts w:eastAsia="Calibri"/>
        </w:rPr>
        <w:t>____________</w:t>
      </w:r>
      <w:r w:rsidR="00516530">
        <w:rPr>
          <w:rFonts w:eastAsia="Calibri"/>
        </w:rPr>
        <w:t xml:space="preserve"> </w:t>
      </w:r>
      <w:r w:rsidRPr="00516530">
        <w:rPr>
          <w:rFonts w:eastAsia="Calibri"/>
        </w:rPr>
        <w:t>20</w:t>
      </w:r>
      <w:r w:rsidR="00035526" w:rsidRPr="00516530">
        <w:rPr>
          <w:rFonts w:eastAsia="Calibri"/>
        </w:rPr>
        <w:t>23</w:t>
      </w:r>
      <w:r w:rsidRPr="00516530">
        <w:rPr>
          <w:rFonts w:eastAsia="Calibri"/>
        </w:rPr>
        <w:t xml:space="preserve"> г</w:t>
      </w:r>
      <w:r w:rsidR="00035526" w:rsidRPr="00516530">
        <w:rPr>
          <w:rFonts w:eastAsia="Calibri"/>
        </w:rPr>
        <w:t>ода</w:t>
      </w:r>
      <w:r w:rsidR="00516530" w:rsidRPr="00516530">
        <w:rPr>
          <w:rFonts w:eastAsia="Calibri"/>
        </w:rPr>
        <w:t xml:space="preserve">                  </w:t>
      </w:r>
      <w:r w:rsidR="00035526" w:rsidRPr="00516530">
        <w:rPr>
          <w:rFonts w:eastAsia="Calibri"/>
        </w:rPr>
        <w:t xml:space="preserve">     </w:t>
      </w:r>
      <w:r w:rsidR="00516530">
        <w:rPr>
          <w:rFonts w:eastAsia="Calibri"/>
        </w:rPr>
        <w:t xml:space="preserve"> </w:t>
      </w:r>
      <w:r w:rsidR="00035526" w:rsidRPr="00516530">
        <w:rPr>
          <w:rFonts w:eastAsia="Calibri"/>
        </w:rPr>
        <w:t xml:space="preserve">                            </w:t>
      </w:r>
      <w:r w:rsidR="00516530" w:rsidRPr="00516530">
        <w:rPr>
          <w:rFonts w:eastAsia="Calibri"/>
        </w:rPr>
        <w:t xml:space="preserve"> </w:t>
      </w:r>
      <w:r w:rsidR="00035526" w:rsidRPr="00516530">
        <w:rPr>
          <w:rFonts w:eastAsia="Calibri"/>
        </w:rPr>
        <w:t xml:space="preserve">                    </w:t>
      </w:r>
      <w:r w:rsidR="00516530" w:rsidRPr="00516530">
        <w:rPr>
          <w:rFonts w:eastAsia="Calibri"/>
        </w:rPr>
        <w:t xml:space="preserve">       </w:t>
      </w:r>
      <w:r w:rsidRPr="00516530">
        <w:rPr>
          <w:rFonts w:eastAsia="Calibri"/>
        </w:rPr>
        <w:t xml:space="preserve">№ </w:t>
      </w:r>
      <w:r w:rsidR="00035526" w:rsidRPr="00516530">
        <w:rPr>
          <w:rFonts w:eastAsia="Calibri"/>
        </w:rPr>
        <w:t>___</w:t>
      </w:r>
    </w:p>
    <w:p w:rsidR="008602AB" w:rsidRPr="00516530" w:rsidRDefault="008602AB" w:rsidP="008602AB">
      <w:pPr>
        <w:jc w:val="center"/>
        <w:rPr>
          <w:rFonts w:eastAsia="Calibri"/>
        </w:rPr>
      </w:pPr>
      <w:r w:rsidRPr="00516530">
        <w:rPr>
          <w:rFonts w:eastAsia="Calibri"/>
        </w:rPr>
        <w:t>станица Ивановская</w:t>
      </w:r>
    </w:p>
    <w:p w:rsidR="008602AB" w:rsidRPr="00516530" w:rsidRDefault="008602AB" w:rsidP="008602A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8602AB" w:rsidRPr="00516530" w:rsidRDefault="00516530" w:rsidP="00516530">
      <w:pPr>
        <w:widowControl w:val="0"/>
        <w:jc w:val="center"/>
        <w:rPr>
          <w:rFonts w:eastAsia="Calibri"/>
          <w:b/>
        </w:rPr>
      </w:pPr>
      <w:r w:rsidRPr="00516530">
        <w:rPr>
          <w:rFonts w:eastAsia="Calibri"/>
          <w:b/>
        </w:rPr>
        <w:t>Об определении гарантирующей организации в сфере водоснабжения и водоотведения и определение зоны ее деятельности на территории Ивановского сельского поселения Красноармейского района</w:t>
      </w:r>
    </w:p>
    <w:p w:rsidR="00516530" w:rsidRPr="00516530" w:rsidRDefault="00516530" w:rsidP="00516530">
      <w:pPr>
        <w:widowControl w:val="0"/>
        <w:jc w:val="center"/>
        <w:rPr>
          <w:rFonts w:eastAsia="Calibri"/>
        </w:rPr>
      </w:pPr>
    </w:p>
    <w:p w:rsidR="00516530" w:rsidRPr="00516530" w:rsidRDefault="00516530" w:rsidP="00516530">
      <w:pPr>
        <w:widowControl w:val="0"/>
        <w:jc w:val="center"/>
        <w:rPr>
          <w:rFonts w:eastAsia="Calibri"/>
        </w:rPr>
      </w:pPr>
    </w:p>
    <w:p w:rsidR="00516530" w:rsidRPr="00516530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530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6 и статьей 12 Федерального закона Российской Федерации от 7 декабря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416-ФЗ «О вод</w:t>
      </w:r>
      <w:r w:rsidRPr="00516530">
        <w:rPr>
          <w:rFonts w:ascii="Times New Roman" w:hAnsi="Times New Roman" w:cs="Times New Roman"/>
          <w:sz w:val="28"/>
          <w:szCs w:val="28"/>
        </w:rPr>
        <w:t>о</w:t>
      </w:r>
      <w:r w:rsidRPr="00516530">
        <w:rPr>
          <w:rFonts w:ascii="Times New Roman" w:hAnsi="Times New Roman" w:cs="Times New Roman"/>
          <w:sz w:val="28"/>
          <w:szCs w:val="28"/>
        </w:rPr>
        <w:t xml:space="preserve">снабжении и водоотведении»,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16530">
        <w:rPr>
          <w:rFonts w:ascii="Times New Roman" w:hAnsi="Times New Roman" w:cs="Times New Roman"/>
          <w:sz w:val="28"/>
          <w:szCs w:val="28"/>
        </w:rPr>
        <w:t>от 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165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Pr="00516530">
        <w:rPr>
          <w:rFonts w:ascii="Times New Roman" w:hAnsi="Times New Roman" w:cs="Times New Roman"/>
          <w:sz w:val="28"/>
          <w:szCs w:val="28"/>
        </w:rPr>
        <w:t>в</w:t>
      </w:r>
      <w:r w:rsidRPr="00516530">
        <w:rPr>
          <w:rFonts w:ascii="Times New Roman" w:hAnsi="Times New Roman" w:cs="Times New Roman"/>
          <w:sz w:val="28"/>
          <w:szCs w:val="28"/>
        </w:rPr>
        <w:t>лении в Российской Федерации», с целью организации надлежащего и бесп</w:t>
      </w:r>
      <w:r w:rsidRPr="00516530">
        <w:rPr>
          <w:rFonts w:ascii="Times New Roman" w:hAnsi="Times New Roman" w:cs="Times New Roman"/>
          <w:sz w:val="28"/>
          <w:szCs w:val="28"/>
        </w:rPr>
        <w:t>е</w:t>
      </w:r>
      <w:r w:rsidRPr="00516530">
        <w:rPr>
          <w:rFonts w:ascii="Times New Roman" w:hAnsi="Times New Roman" w:cs="Times New Roman"/>
          <w:sz w:val="28"/>
          <w:szCs w:val="28"/>
        </w:rPr>
        <w:t>ребойного централизованного водоснабжения и водоотведения на террит</w:t>
      </w:r>
      <w:r w:rsidRPr="00516530">
        <w:rPr>
          <w:rFonts w:ascii="Times New Roman" w:hAnsi="Times New Roman" w:cs="Times New Roman"/>
          <w:sz w:val="28"/>
          <w:szCs w:val="28"/>
        </w:rPr>
        <w:t>о</w:t>
      </w:r>
      <w:r w:rsidRPr="00516530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5165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proofErr w:type="gramEnd"/>
      <w:r w:rsidRPr="005165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5165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53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ю:</w:t>
      </w:r>
    </w:p>
    <w:p w:rsidR="00516530" w:rsidRPr="00516530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t xml:space="preserve">1. Наделить статусом гарантирующей организации для обслуживания центральной системы холодного водоснабжения и водоотведения </w:t>
      </w:r>
      <w:r w:rsidR="00D561C4">
        <w:rPr>
          <w:rFonts w:ascii="Times New Roman" w:hAnsi="Times New Roman" w:cs="Times New Roman"/>
          <w:sz w:val="28"/>
          <w:szCs w:val="28"/>
        </w:rPr>
        <w:t>Ивановского</w:t>
      </w:r>
      <w:r w:rsidRPr="005165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Красноармейского района -</w:t>
      </w:r>
      <w:r w:rsidR="00D561C4"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 xml:space="preserve">муниципальное предприятие «Жилищно-коммунальное хозяйство» Красноармейского района, </w:t>
      </w:r>
      <w:r w:rsidR="00D561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6530">
        <w:rPr>
          <w:rFonts w:ascii="Times New Roman" w:hAnsi="Times New Roman" w:cs="Times New Roman"/>
          <w:sz w:val="28"/>
          <w:szCs w:val="28"/>
        </w:rPr>
        <w:t>ИНН 2336001098, ОГРН 1022304033069,расположенное по адресу: 353800, Кра</w:t>
      </w:r>
      <w:r w:rsidRPr="00516530">
        <w:rPr>
          <w:rFonts w:ascii="Times New Roman" w:hAnsi="Times New Roman" w:cs="Times New Roman"/>
          <w:sz w:val="28"/>
          <w:szCs w:val="28"/>
        </w:rPr>
        <w:t>с</w:t>
      </w:r>
      <w:r w:rsidRPr="00516530">
        <w:rPr>
          <w:rFonts w:ascii="Times New Roman" w:hAnsi="Times New Roman" w:cs="Times New Roman"/>
          <w:sz w:val="28"/>
          <w:szCs w:val="28"/>
        </w:rPr>
        <w:t xml:space="preserve">нодарский край, Красноармейский район, станица Полтавская, </w:t>
      </w:r>
      <w:r w:rsidR="008F78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6530">
        <w:rPr>
          <w:rFonts w:ascii="Times New Roman" w:hAnsi="Times New Roman" w:cs="Times New Roman"/>
          <w:sz w:val="28"/>
          <w:szCs w:val="28"/>
        </w:rPr>
        <w:t>ул. Красная, 194.</w:t>
      </w:r>
    </w:p>
    <w:p w:rsidR="00516530" w:rsidRPr="00516530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t>2. Определить зоной деятельности гарантирующей организации</w:t>
      </w:r>
      <w:r w:rsidR="00D561C4"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D561C4">
        <w:rPr>
          <w:rFonts w:ascii="Times New Roman" w:hAnsi="Times New Roman" w:cs="Times New Roman"/>
          <w:sz w:val="28"/>
          <w:szCs w:val="28"/>
        </w:rPr>
        <w:t>Ивановского</w:t>
      </w:r>
      <w:r w:rsidRPr="005165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="00D561C4">
        <w:rPr>
          <w:rFonts w:ascii="Times New Roman" w:hAnsi="Times New Roman" w:cs="Times New Roman"/>
          <w:sz w:val="28"/>
          <w:szCs w:val="28"/>
        </w:rPr>
        <w:t>йона.</w:t>
      </w:r>
    </w:p>
    <w:p w:rsidR="00516530" w:rsidRPr="00516530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t xml:space="preserve">3. Гарантирующей организации </w:t>
      </w:r>
      <w:r w:rsidR="00D561C4">
        <w:rPr>
          <w:rFonts w:ascii="Times New Roman" w:hAnsi="Times New Roman" w:cs="Times New Roman"/>
          <w:sz w:val="28"/>
          <w:szCs w:val="28"/>
        </w:rPr>
        <w:t>–</w:t>
      </w:r>
      <w:r w:rsidRPr="0051653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D561C4"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предприятию «Ж</w:t>
      </w:r>
      <w:r w:rsidRPr="00516530">
        <w:rPr>
          <w:rFonts w:ascii="Times New Roman" w:hAnsi="Times New Roman" w:cs="Times New Roman"/>
          <w:sz w:val="28"/>
          <w:szCs w:val="28"/>
        </w:rPr>
        <w:t>и</w:t>
      </w:r>
      <w:r w:rsidRPr="00516530">
        <w:rPr>
          <w:rFonts w:ascii="Times New Roman" w:hAnsi="Times New Roman" w:cs="Times New Roman"/>
          <w:sz w:val="28"/>
          <w:szCs w:val="28"/>
        </w:rPr>
        <w:t>лищно-коммунальное хозяйство» Красноармейского района обеспечить:</w:t>
      </w:r>
    </w:p>
    <w:p w:rsidR="00D561C4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t>- эксплуатацию централизованной системы холодного водоснабжения и в</w:t>
      </w:r>
      <w:r w:rsidRPr="00516530">
        <w:rPr>
          <w:rFonts w:ascii="Times New Roman" w:hAnsi="Times New Roman" w:cs="Times New Roman"/>
          <w:sz w:val="28"/>
          <w:szCs w:val="28"/>
        </w:rPr>
        <w:t>о</w:t>
      </w:r>
      <w:r w:rsidRPr="00516530">
        <w:rPr>
          <w:rFonts w:ascii="Times New Roman" w:hAnsi="Times New Roman" w:cs="Times New Roman"/>
          <w:sz w:val="28"/>
          <w:szCs w:val="28"/>
        </w:rPr>
        <w:t xml:space="preserve">доотведения на территории </w:t>
      </w:r>
      <w:r w:rsidR="00D561C4">
        <w:rPr>
          <w:rFonts w:ascii="Times New Roman" w:hAnsi="Times New Roman" w:cs="Times New Roman"/>
          <w:sz w:val="28"/>
          <w:szCs w:val="28"/>
        </w:rPr>
        <w:t>Ивановского</w:t>
      </w:r>
      <w:r w:rsidRPr="005165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соответствии с требованиями действующего законодательства Ро</w:t>
      </w:r>
      <w:r w:rsidRPr="00516530">
        <w:rPr>
          <w:rFonts w:ascii="Times New Roman" w:hAnsi="Times New Roman" w:cs="Times New Roman"/>
          <w:sz w:val="28"/>
          <w:szCs w:val="28"/>
        </w:rPr>
        <w:t>с</w:t>
      </w:r>
      <w:r w:rsidRPr="00516530">
        <w:rPr>
          <w:rFonts w:ascii="Times New Roman" w:hAnsi="Times New Roman" w:cs="Times New Roman"/>
          <w:sz w:val="28"/>
          <w:szCs w:val="28"/>
        </w:rPr>
        <w:t>сийской Федерации, существующими нормами и правилами;</w:t>
      </w:r>
    </w:p>
    <w:p w:rsidR="00D561C4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t>- холодное водоснабжение и водоотведение в случае, если объекты капитал</w:t>
      </w:r>
      <w:r w:rsidRPr="00516530">
        <w:rPr>
          <w:rFonts w:ascii="Times New Roman" w:hAnsi="Times New Roman" w:cs="Times New Roman"/>
          <w:sz w:val="28"/>
          <w:szCs w:val="28"/>
        </w:rPr>
        <w:t>ь</w:t>
      </w:r>
      <w:r w:rsidRPr="00516530">
        <w:rPr>
          <w:rFonts w:ascii="Times New Roman" w:hAnsi="Times New Roman" w:cs="Times New Roman"/>
          <w:sz w:val="28"/>
          <w:szCs w:val="28"/>
        </w:rPr>
        <w:t>ного строительства абонентов присоединены в установленном порядке к це</w:t>
      </w:r>
      <w:r w:rsidRPr="00516530">
        <w:rPr>
          <w:rFonts w:ascii="Times New Roman" w:hAnsi="Times New Roman" w:cs="Times New Roman"/>
          <w:sz w:val="28"/>
          <w:szCs w:val="28"/>
        </w:rPr>
        <w:t>н</w:t>
      </w:r>
      <w:r w:rsidRPr="00516530">
        <w:rPr>
          <w:rFonts w:ascii="Times New Roman" w:hAnsi="Times New Roman" w:cs="Times New Roman"/>
          <w:sz w:val="28"/>
          <w:szCs w:val="28"/>
        </w:rPr>
        <w:t>трализованной системе холодного водоснабжения и (или) водоотведения в пределах зоны деятельности гарантирующей организации;</w:t>
      </w:r>
    </w:p>
    <w:p w:rsidR="008F7861" w:rsidRDefault="008F7861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7861" w:rsidSect="008F7861">
          <w:pgSz w:w="11906" w:h="16838" w:code="9"/>
          <w:pgMar w:top="284" w:right="567" w:bottom="1134" w:left="1701" w:header="0" w:footer="0" w:gutter="0"/>
          <w:cols w:space="708"/>
          <w:docGrid w:linePitch="360"/>
        </w:sectPr>
      </w:pPr>
    </w:p>
    <w:p w:rsidR="00516530" w:rsidRPr="00516530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lastRenderedPageBreak/>
        <w:t>- заключение с организациями, осуществляющими эксплуатацию объектов централизованной системы холодного водоснабжения и водоотведения, договоры, необходимые для обеспечения надежного и бесперебойного холодного водоснабжения и водоотведения в соответствии с требованиями дейс</w:t>
      </w:r>
      <w:r w:rsidRPr="00516530">
        <w:rPr>
          <w:rFonts w:ascii="Times New Roman" w:hAnsi="Times New Roman" w:cs="Times New Roman"/>
          <w:sz w:val="28"/>
          <w:szCs w:val="28"/>
        </w:rPr>
        <w:t>т</w:t>
      </w:r>
      <w:r w:rsidRPr="00516530">
        <w:rPr>
          <w:rFonts w:ascii="Times New Roman" w:hAnsi="Times New Roman" w:cs="Times New Roman"/>
          <w:sz w:val="28"/>
          <w:szCs w:val="28"/>
        </w:rPr>
        <w:t>вующего законодательства Российской Федерации;</w:t>
      </w:r>
    </w:p>
    <w:p w:rsidR="00516530" w:rsidRDefault="00516530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30">
        <w:rPr>
          <w:rFonts w:ascii="Times New Roman" w:hAnsi="Times New Roman" w:cs="Times New Roman"/>
          <w:sz w:val="28"/>
          <w:szCs w:val="28"/>
        </w:rPr>
        <w:t>-</w:t>
      </w:r>
      <w:r w:rsidR="00D561C4">
        <w:rPr>
          <w:rFonts w:ascii="Times New Roman" w:hAnsi="Times New Roman" w:cs="Times New Roman"/>
          <w:sz w:val="28"/>
          <w:szCs w:val="28"/>
        </w:rPr>
        <w:t xml:space="preserve"> </w:t>
      </w:r>
      <w:r w:rsidRPr="00516530">
        <w:rPr>
          <w:rFonts w:ascii="Times New Roman" w:hAnsi="Times New Roman" w:cs="Times New Roman"/>
          <w:sz w:val="28"/>
          <w:szCs w:val="28"/>
        </w:rPr>
        <w:t>эксплуатацию бесхозяйных объектов централизованных систем водосна</w:t>
      </w:r>
      <w:r w:rsidRPr="00516530">
        <w:rPr>
          <w:rFonts w:ascii="Times New Roman" w:hAnsi="Times New Roman" w:cs="Times New Roman"/>
          <w:sz w:val="28"/>
          <w:szCs w:val="28"/>
        </w:rPr>
        <w:t>б</w:t>
      </w:r>
      <w:r w:rsidRPr="00516530">
        <w:rPr>
          <w:rFonts w:ascii="Times New Roman" w:hAnsi="Times New Roman" w:cs="Times New Roman"/>
          <w:sz w:val="28"/>
          <w:szCs w:val="28"/>
        </w:rPr>
        <w:t>жения и водоотведения в пределах зоны деятельности гарантирующей орг</w:t>
      </w:r>
      <w:r w:rsidRPr="00516530">
        <w:rPr>
          <w:rFonts w:ascii="Times New Roman" w:hAnsi="Times New Roman" w:cs="Times New Roman"/>
          <w:sz w:val="28"/>
          <w:szCs w:val="28"/>
        </w:rPr>
        <w:t>а</w:t>
      </w:r>
      <w:r w:rsidRPr="00516530">
        <w:rPr>
          <w:rFonts w:ascii="Times New Roman" w:hAnsi="Times New Roman" w:cs="Times New Roman"/>
          <w:sz w:val="28"/>
          <w:szCs w:val="28"/>
        </w:rPr>
        <w:t>низации, в случае их выявления.</w:t>
      </w:r>
    </w:p>
    <w:p w:rsidR="008F7861" w:rsidRPr="00516530" w:rsidRDefault="008F7861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</w:t>
      </w:r>
      <w:r w:rsidRPr="008F7861">
        <w:rPr>
          <w:rFonts w:ascii="Times New Roman" w:hAnsi="Times New Roman" w:cs="Times New Roman"/>
          <w:sz w:val="28"/>
          <w:szCs w:val="28"/>
        </w:rPr>
        <w:t xml:space="preserve"> отделу администрации Ивановского сельского поселения Красноармейского района (</w:t>
      </w:r>
      <w:r>
        <w:rPr>
          <w:rFonts w:ascii="Times New Roman" w:hAnsi="Times New Roman" w:cs="Times New Roman"/>
          <w:sz w:val="28"/>
          <w:szCs w:val="28"/>
        </w:rPr>
        <w:t>Дондук Е.А</w:t>
      </w:r>
      <w:r w:rsidRPr="008F7861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8F78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78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«Интернет».</w:t>
      </w:r>
    </w:p>
    <w:p w:rsidR="00516530" w:rsidRPr="00516530" w:rsidRDefault="008F7861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530" w:rsidRPr="005165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530" w:rsidRPr="00516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6530" w:rsidRPr="005165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D561C4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D561C4">
        <w:rPr>
          <w:rFonts w:ascii="Times New Roman" w:hAnsi="Times New Roman" w:cs="Times New Roman"/>
          <w:sz w:val="28"/>
          <w:szCs w:val="28"/>
        </w:rPr>
        <w:t xml:space="preserve"> И.Н. Артюх</w:t>
      </w:r>
      <w:r w:rsidR="00516530" w:rsidRPr="00516530">
        <w:rPr>
          <w:rFonts w:ascii="Times New Roman" w:hAnsi="Times New Roman" w:cs="Times New Roman"/>
          <w:sz w:val="28"/>
          <w:szCs w:val="28"/>
        </w:rPr>
        <w:t>.</w:t>
      </w:r>
    </w:p>
    <w:p w:rsidR="00516530" w:rsidRPr="00516530" w:rsidRDefault="008F7861" w:rsidP="00516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530" w:rsidRPr="0051653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561C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602AB" w:rsidRPr="00516530" w:rsidRDefault="008602AB" w:rsidP="005165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02AB" w:rsidRPr="00516530" w:rsidRDefault="008602AB" w:rsidP="005165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16530" w:rsidRPr="00516530" w:rsidRDefault="00516530" w:rsidP="005165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02AB" w:rsidRPr="00516530" w:rsidRDefault="008602AB" w:rsidP="0051653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16530">
        <w:rPr>
          <w:rFonts w:eastAsia="Calibri"/>
        </w:rPr>
        <w:t xml:space="preserve">Глава </w:t>
      </w:r>
    </w:p>
    <w:p w:rsidR="008602AB" w:rsidRPr="00516530" w:rsidRDefault="008602AB" w:rsidP="0051653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16530">
        <w:rPr>
          <w:rFonts w:eastAsia="Calibri"/>
        </w:rPr>
        <w:t>Ивановского сельского поселения</w:t>
      </w:r>
    </w:p>
    <w:p w:rsidR="008602AB" w:rsidRPr="00516530" w:rsidRDefault="008602AB" w:rsidP="0051653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16530">
        <w:rPr>
          <w:rFonts w:eastAsia="Calibri"/>
        </w:rPr>
        <w:t xml:space="preserve">Красноармейского района                                                </w:t>
      </w:r>
      <w:r w:rsidR="00516530" w:rsidRPr="00516530">
        <w:rPr>
          <w:rFonts w:eastAsia="Calibri"/>
        </w:rPr>
        <w:t xml:space="preserve">          </w:t>
      </w:r>
      <w:r w:rsidRPr="00516530">
        <w:rPr>
          <w:rFonts w:eastAsia="Calibri"/>
        </w:rPr>
        <w:t xml:space="preserve">       А.А. Помеляйко</w:t>
      </w:r>
    </w:p>
    <w:sectPr w:rsidR="008602AB" w:rsidRPr="00516530" w:rsidSect="008F7861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02AB"/>
    <w:rsid w:val="00035526"/>
    <w:rsid w:val="000B0070"/>
    <w:rsid w:val="000E2069"/>
    <w:rsid w:val="00235696"/>
    <w:rsid w:val="002E696C"/>
    <w:rsid w:val="00326D45"/>
    <w:rsid w:val="003E0A1D"/>
    <w:rsid w:val="003F0923"/>
    <w:rsid w:val="004B2038"/>
    <w:rsid w:val="00516530"/>
    <w:rsid w:val="005F7149"/>
    <w:rsid w:val="00640FC7"/>
    <w:rsid w:val="006834F0"/>
    <w:rsid w:val="007C77A2"/>
    <w:rsid w:val="00820426"/>
    <w:rsid w:val="008602AB"/>
    <w:rsid w:val="00895915"/>
    <w:rsid w:val="008B7E48"/>
    <w:rsid w:val="008F7861"/>
    <w:rsid w:val="00946D08"/>
    <w:rsid w:val="009F0841"/>
    <w:rsid w:val="00A51AAD"/>
    <w:rsid w:val="00B43D39"/>
    <w:rsid w:val="00B7164B"/>
    <w:rsid w:val="00BC6664"/>
    <w:rsid w:val="00D561C4"/>
    <w:rsid w:val="00E34745"/>
    <w:rsid w:val="00E65EAC"/>
    <w:rsid w:val="00EF047E"/>
    <w:rsid w:val="00FF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B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2A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02A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8602AB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Юрист</cp:lastModifiedBy>
  <cp:revision>14</cp:revision>
  <cp:lastPrinted>2023-08-25T06:38:00Z</cp:lastPrinted>
  <dcterms:created xsi:type="dcterms:W3CDTF">2023-06-07T10:32:00Z</dcterms:created>
  <dcterms:modified xsi:type="dcterms:W3CDTF">2023-08-25T06:38:00Z</dcterms:modified>
</cp:coreProperties>
</file>